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3A292ED3" w:rsidR="00143F64" w:rsidRPr="00766794" w:rsidRDefault="00793AEC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333333"/>
              </w:rPr>
              <w:t>Seminar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18D6086B" w:rsidR="00143F64" w:rsidRPr="00766794" w:rsidRDefault="00793AEC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598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127A6DA4" w:rsidR="00143F64" w:rsidRPr="00766794" w:rsidRDefault="00793AEC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41ADF47E" w:rsidR="00143F64" w:rsidRPr="00766794" w:rsidRDefault="00793AEC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332C1DFB" w:rsidR="00143F64" w:rsidRPr="00766794" w:rsidRDefault="00793AEC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4A9DD29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194AECB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8A74DD2" w:rsidR="00615A81" w:rsidRPr="00EC3060" w:rsidRDefault="00333A3D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Musicology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–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540AB28D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Face-to-face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428CD8E0" w:rsidR="00615A81" w:rsidRPr="00EC3060" w:rsidRDefault="00793AEC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793AEC">
              <w:rPr>
                <w:color w:val="000000"/>
                <w:sz w:val="18"/>
                <w:szCs w:val="18"/>
                <w:lang w:val="tr-TR"/>
              </w:rPr>
              <w:t>Compulsory</w:t>
            </w:r>
            <w:proofErr w:type="spellEnd"/>
          </w:p>
        </w:tc>
      </w:tr>
      <w:tr w:rsidR="00793AEC" w:rsidRPr="00EC3060" w14:paraId="32AEECEC" w14:textId="77777777" w:rsidTr="00A150AF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793AEC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793AEC" w:rsidRPr="00EC3060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1F2C6270" w:rsidR="00793AEC" w:rsidRPr="00766794" w:rsidRDefault="00793AEC" w:rsidP="00793AEC">
            <w:pPr>
              <w:rPr>
                <w:color w:val="000000"/>
                <w:sz w:val="20"/>
                <w:szCs w:val="20"/>
                <w:lang w:val="tr-TR"/>
              </w:rPr>
            </w:pPr>
            <w:r w:rsidRPr="00A4757D">
              <w:t>Making research and presenting a subject with a structured content.</w:t>
            </w:r>
          </w:p>
        </w:tc>
      </w:tr>
      <w:tr w:rsidR="00793AEC" w:rsidRPr="00EC3060" w14:paraId="7822649F" w14:textId="77777777" w:rsidTr="00055C48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793AEC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793AEC" w:rsidRPr="00EC3060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73497C2D" w:rsidR="00793AEC" w:rsidRPr="00766794" w:rsidRDefault="00793AEC" w:rsidP="00793AEC">
            <w:pPr>
              <w:rPr>
                <w:color w:val="000000"/>
                <w:sz w:val="20"/>
                <w:szCs w:val="20"/>
                <w:lang w:val="tr-TR"/>
              </w:rPr>
            </w:pPr>
            <w:r w:rsidRPr="00A4757D">
              <w:rPr>
                <w:color w:val="000000"/>
                <w:spacing w:val="4"/>
              </w:rPr>
              <w:t xml:space="preserve">Technics for researching, </w:t>
            </w:r>
            <w:proofErr w:type="spellStart"/>
            <w:r w:rsidRPr="00A4757D">
              <w:rPr>
                <w:color w:val="000000"/>
                <w:spacing w:val="4"/>
              </w:rPr>
              <w:t>identifiying</w:t>
            </w:r>
            <w:proofErr w:type="spellEnd"/>
            <w:r w:rsidRPr="00A4757D">
              <w:rPr>
                <w:color w:val="000000"/>
                <w:spacing w:val="4"/>
              </w:rPr>
              <w:t xml:space="preserve"> a research problem, literature survey, presentation technics.</w:t>
            </w:r>
          </w:p>
        </w:tc>
      </w:tr>
      <w:tr w:rsidR="00793AEC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793AEC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793AEC" w:rsidRPr="00EC3060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793AEC" w:rsidRPr="00766794" w:rsidRDefault="00793AEC" w:rsidP="00793A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93AEC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793AEC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793AEC" w:rsidRPr="00EC3060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AF1C6" w14:textId="77777777" w:rsidR="00793AEC" w:rsidRPr="00751B17" w:rsidRDefault="00793AEC" w:rsidP="00793AEC">
            <w:pPr>
              <w:pStyle w:val="KonuBal"/>
              <w:spacing w:before="20" w:after="20"/>
              <w:jc w:val="left"/>
              <w:rPr>
                <w:bCs/>
                <w:szCs w:val="24"/>
                <w:u w:val="none"/>
              </w:rPr>
            </w:pPr>
            <w:r w:rsidRPr="00751B17">
              <w:rPr>
                <w:bCs/>
                <w:szCs w:val="24"/>
                <w:u w:val="none"/>
              </w:rPr>
              <w:t xml:space="preserve">Learning </w:t>
            </w:r>
            <w:proofErr w:type="spellStart"/>
            <w:r w:rsidRPr="00751B17">
              <w:rPr>
                <w:bCs/>
                <w:szCs w:val="24"/>
                <w:u w:val="none"/>
              </w:rPr>
              <w:t>Outcomes</w:t>
            </w:r>
            <w:proofErr w:type="spellEnd"/>
          </w:p>
          <w:p w14:paraId="4A3A2B32" w14:textId="77777777" w:rsidR="00793AEC" w:rsidRPr="00751B17" w:rsidRDefault="00793AEC" w:rsidP="00793AEC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</w:p>
          <w:p w14:paraId="3497F714" w14:textId="77777777" w:rsidR="00793AEC" w:rsidRPr="00751B17" w:rsidRDefault="00793AEC" w:rsidP="00793AEC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 w:rsidRPr="00751B17">
              <w:rPr>
                <w:b w:val="0"/>
                <w:szCs w:val="24"/>
                <w:u w:val="none"/>
              </w:rPr>
              <w:t>Upon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completing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this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course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,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the</w:t>
            </w:r>
            <w:proofErr w:type="spellEnd"/>
            <w:r w:rsidRPr="00751B17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751B17">
              <w:rPr>
                <w:b w:val="0"/>
                <w:szCs w:val="24"/>
                <w:u w:val="none"/>
              </w:rPr>
              <w:t>student</w:t>
            </w:r>
            <w:proofErr w:type="spellEnd"/>
            <w:r w:rsidRPr="00751B17">
              <w:rPr>
                <w:b w:val="0"/>
                <w:szCs w:val="24"/>
                <w:u w:val="none"/>
              </w:rPr>
              <w:t>:</w:t>
            </w:r>
          </w:p>
          <w:p w14:paraId="44EE92E8" w14:textId="77777777" w:rsidR="00793AEC" w:rsidRPr="009D6D3F" w:rsidRDefault="00793AEC" w:rsidP="00793AEC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9D6D3F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>
              <w:rPr>
                <w:b w:val="0"/>
                <w:szCs w:val="24"/>
                <w:u w:val="none"/>
              </w:rPr>
              <w:t>Gains</w:t>
            </w:r>
            <w:proofErr w:type="spellEnd"/>
            <w:r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>
              <w:rPr>
                <w:b w:val="0"/>
                <w:szCs w:val="24"/>
                <w:u w:val="none"/>
              </w:rPr>
              <w:t>e</w:t>
            </w:r>
            <w:r w:rsidRPr="009D6D3F">
              <w:rPr>
                <w:b w:val="0"/>
                <w:szCs w:val="24"/>
                <w:u w:val="none"/>
              </w:rPr>
              <w:t>xperience</w:t>
            </w:r>
            <w:proofErr w:type="spellEnd"/>
            <w:r w:rsidRPr="009D6D3F">
              <w:rPr>
                <w:b w:val="0"/>
                <w:szCs w:val="24"/>
                <w:u w:val="none"/>
              </w:rPr>
              <w:t xml:space="preserve"> in </w:t>
            </w:r>
            <w:proofErr w:type="spellStart"/>
            <w:r w:rsidRPr="009D6D3F">
              <w:rPr>
                <w:b w:val="0"/>
                <w:szCs w:val="24"/>
                <w:u w:val="none"/>
              </w:rPr>
              <w:t>scientific</w:t>
            </w:r>
            <w:proofErr w:type="spellEnd"/>
            <w:r w:rsidRPr="009D6D3F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9D6D3F">
              <w:rPr>
                <w:b w:val="0"/>
                <w:szCs w:val="24"/>
                <w:u w:val="none"/>
              </w:rPr>
              <w:t>research</w:t>
            </w:r>
            <w:proofErr w:type="spellEnd"/>
            <w:r w:rsidRPr="009D6D3F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9D6D3F">
              <w:rPr>
                <w:b w:val="0"/>
                <w:szCs w:val="24"/>
                <w:u w:val="none"/>
              </w:rPr>
              <w:t>process</w:t>
            </w:r>
            <w:proofErr w:type="spellEnd"/>
            <w:r w:rsidRPr="009D6D3F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9D6D3F">
              <w:rPr>
                <w:b w:val="0"/>
                <w:szCs w:val="24"/>
                <w:u w:val="none"/>
              </w:rPr>
              <w:t>and</w:t>
            </w:r>
            <w:proofErr w:type="spellEnd"/>
            <w:r w:rsidRPr="009D6D3F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9D6D3F">
              <w:rPr>
                <w:b w:val="0"/>
                <w:szCs w:val="24"/>
                <w:u w:val="none"/>
              </w:rPr>
              <w:t>methods</w:t>
            </w:r>
            <w:proofErr w:type="spellEnd"/>
            <w:r w:rsidRPr="009D6D3F">
              <w:rPr>
                <w:b w:val="0"/>
                <w:szCs w:val="24"/>
                <w:u w:val="none"/>
              </w:rPr>
              <w:t>.</w:t>
            </w:r>
          </w:p>
          <w:p w14:paraId="0F86A38E" w14:textId="77777777" w:rsidR="00793AEC" w:rsidRPr="009D6D3F" w:rsidRDefault="00793AEC" w:rsidP="00793AEC">
            <w:pPr>
              <w:pStyle w:val="KonuBal"/>
              <w:numPr>
                <w:ilvl w:val="0"/>
                <w:numId w:val="2"/>
              </w:numPr>
              <w:spacing w:before="20" w:after="20"/>
              <w:jc w:val="left"/>
              <w:rPr>
                <w:b w:val="0"/>
                <w:szCs w:val="24"/>
                <w:u w:val="none"/>
              </w:rPr>
            </w:pPr>
            <w:proofErr w:type="spellStart"/>
            <w:r>
              <w:rPr>
                <w:b w:val="0"/>
                <w:szCs w:val="24"/>
                <w:u w:val="none"/>
              </w:rPr>
              <w:t>Shows</w:t>
            </w:r>
            <w:proofErr w:type="spellEnd"/>
            <w:r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9D6D3F">
              <w:rPr>
                <w:b w:val="0"/>
                <w:szCs w:val="24"/>
                <w:u w:val="none"/>
              </w:rPr>
              <w:t>skills</w:t>
            </w:r>
            <w:proofErr w:type="spellEnd"/>
            <w:r w:rsidRPr="009D6D3F">
              <w:rPr>
                <w:b w:val="0"/>
                <w:szCs w:val="24"/>
                <w:u w:val="none"/>
              </w:rPr>
              <w:t xml:space="preserve"> in </w:t>
            </w:r>
            <w:proofErr w:type="spellStart"/>
            <w:r w:rsidRPr="009D6D3F">
              <w:rPr>
                <w:b w:val="0"/>
                <w:szCs w:val="24"/>
                <w:u w:val="none"/>
              </w:rPr>
              <w:t>writing</w:t>
            </w:r>
            <w:proofErr w:type="spellEnd"/>
            <w:r w:rsidRPr="009D6D3F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9D6D3F">
              <w:rPr>
                <w:b w:val="0"/>
                <w:szCs w:val="24"/>
                <w:u w:val="none"/>
              </w:rPr>
              <w:t>research</w:t>
            </w:r>
            <w:proofErr w:type="spellEnd"/>
            <w:r w:rsidRPr="009D6D3F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9D6D3F">
              <w:rPr>
                <w:b w:val="0"/>
                <w:szCs w:val="24"/>
                <w:u w:val="none"/>
              </w:rPr>
              <w:t>report</w:t>
            </w:r>
            <w:proofErr w:type="spellEnd"/>
            <w:r w:rsidRPr="009D6D3F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9D6D3F">
              <w:rPr>
                <w:b w:val="0"/>
                <w:szCs w:val="24"/>
                <w:u w:val="none"/>
              </w:rPr>
              <w:t>and</w:t>
            </w:r>
            <w:proofErr w:type="spellEnd"/>
            <w:r w:rsidRPr="009D6D3F">
              <w:rPr>
                <w:b w:val="0"/>
                <w:szCs w:val="24"/>
                <w:u w:val="none"/>
              </w:rPr>
              <w:t xml:space="preserve"> </w:t>
            </w:r>
            <w:proofErr w:type="spellStart"/>
            <w:r w:rsidRPr="009D6D3F">
              <w:rPr>
                <w:b w:val="0"/>
                <w:szCs w:val="24"/>
                <w:u w:val="none"/>
              </w:rPr>
              <w:t>giving</w:t>
            </w:r>
            <w:proofErr w:type="spellEnd"/>
            <w:r w:rsidRPr="009D6D3F">
              <w:rPr>
                <w:b w:val="0"/>
                <w:szCs w:val="24"/>
                <w:u w:val="none"/>
              </w:rPr>
              <w:t xml:space="preserve"> oral </w:t>
            </w:r>
            <w:proofErr w:type="spellStart"/>
            <w:r w:rsidRPr="009D6D3F">
              <w:rPr>
                <w:b w:val="0"/>
                <w:szCs w:val="24"/>
                <w:u w:val="none"/>
              </w:rPr>
              <w:t>presentation</w:t>
            </w:r>
            <w:proofErr w:type="spellEnd"/>
            <w:r w:rsidRPr="009D6D3F">
              <w:rPr>
                <w:b w:val="0"/>
                <w:szCs w:val="24"/>
                <w:u w:val="none"/>
              </w:rPr>
              <w:t>.</w:t>
            </w:r>
          </w:p>
          <w:p w14:paraId="3B3D26D3" w14:textId="77777777" w:rsidR="00793AEC" w:rsidRDefault="00793AEC" w:rsidP="00793AEC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</w:pPr>
            <w:proofErr w:type="gramStart"/>
            <w:r>
              <w:t>C</w:t>
            </w:r>
            <w:r w:rsidRPr="009D6D3F">
              <w:t>reate</w:t>
            </w:r>
            <w:r>
              <w:t>s</w:t>
            </w:r>
            <w:proofErr w:type="gramEnd"/>
            <w:r w:rsidRPr="009D6D3F">
              <w:t xml:space="preserve"> a</w:t>
            </w:r>
            <w:r>
              <w:t xml:space="preserve">n academic </w:t>
            </w:r>
            <w:r w:rsidRPr="009D6D3F">
              <w:t>project.</w:t>
            </w:r>
          </w:p>
          <w:p w14:paraId="70DD3619" w14:textId="05E31235" w:rsidR="00793AEC" w:rsidRPr="00766794" w:rsidRDefault="00793AEC" w:rsidP="00793A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</w:p>
        </w:tc>
      </w:tr>
      <w:tr w:rsidR="00793AEC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793AEC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793AEC" w:rsidRPr="00EC3060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E34BAAD" w:rsidR="00793AEC" w:rsidRPr="00EC3060" w:rsidRDefault="00793AEC" w:rsidP="00793A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  <w:r>
              <w:rPr>
                <w:sz w:val="18"/>
                <w:szCs w:val="22"/>
                <w:lang w:val="tr-TR" w:eastAsia="tr-TR"/>
              </w:rPr>
              <w:t>.</w:t>
            </w:r>
          </w:p>
        </w:tc>
      </w:tr>
      <w:tr w:rsidR="00793AEC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793AEC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793AEC" w:rsidRPr="00EC3060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793AEC" w:rsidRPr="00EC3060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93AEC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793AEC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793AEC" w:rsidRPr="00EC3060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793AEC" w:rsidRPr="00EC3060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93AEC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793AEC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793AEC" w:rsidRPr="00EC3060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793AEC" w:rsidRPr="00EC3060" w:rsidRDefault="00793AEC" w:rsidP="00793AEC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793AEC" w:rsidRPr="00B013C7" w14:paraId="4BF65108" w14:textId="77777777" w:rsidTr="0030577A">
        <w:tc>
          <w:tcPr>
            <w:tcW w:w="1978" w:type="dxa"/>
            <w:vAlign w:val="center"/>
          </w:tcPr>
          <w:p w14:paraId="629674B5" w14:textId="77777777" w:rsidR="00793AEC" w:rsidRPr="0023660D" w:rsidRDefault="00793AEC" w:rsidP="00793A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793AEC" w:rsidRPr="0023660D" w:rsidRDefault="00793AEC" w:rsidP="00793A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42F2C854" w:rsidR="00793AEC" w:rsidRPr="0023660D" w:rsidRDefault="00793AEC" w:rsidP="00793A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9D6D3F">
              <w:rPr>
                <w:bCs/>
              </w:rPr>
              <w:t xml:space="preserve">Updated reading list is announced at the </w:t>
            </w:r>
            <w:proofErr w:type="spellStart"/>
            <w:r w:rsidRPr="009D6D3F">
              <w:rPr>
                <w:bCs/>
              </w:rPr>
              <w:t>begining</w:t>
            </w:r>
            <w:proofErr w:type="spellEnd"/>
            <w:r w:rsidRPr="009D6D3F">
              <w:rPr>
                <w:bCs/>
              </w:rPr>
              <w:t xml:space="preserve"> of the semester.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793AEC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2ADE4D32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D1A50">
              <w:t>*Introduction to the class</w:t>
            </w:r>
          </w:p>
        </w:tc>
      </w:tr>
      <w:tr w:rsidR="00793AEC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2D443D60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D1A50">
              <w:t>*Discussions for researching methods</w:t>
            </w:r>
          </w:p>
        </w:tc>
      </w:tr>
      <w:tr w:rsidR="00793AEC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2DF346EC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D1A50">
              <w:t>*Discussions fort he identified research problems detected by the students</w:t>
            </w:r>
          </w:p>
        </w:tc>
      </w:tr>
      <w:tr w:rsidR="00793AEC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68F4844E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D1A50">
              <w:t>*Setting the subject and the frame</w:t>
            </w:r>
          </w:p>
        </w:tc>
      </w:tr>
      <w:tr w:rsidR="00793AEC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07848380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D1A50">
              <w:t>*Setting the subject and the frame</w:t>
            </w:r>
          </w:p>
        </w:tc>
      </w:tr>
      <w:tr w:rsidR="00793AEC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01B56CD7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D1A50">
              <w:t>*National and international literature survey for the subject</w:t>
            </w:r>
          </w:p>
        </w:tc>
      </w:tr>
      <w:tr w:rsidR="00793AEC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281D3572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D1A50">
              <w:t>*National and international literature survey for the subject</w:t>
            </w:r>
          </w:p>
        </w:tc>
      </w:tr>
      <w:tr w:rsidR="00793AEC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039818E2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E6CA9">
              <w:t>*Structuring the research subject</w:t>
            </w:r>
          </w:p>
        </w:tc>
      </w:tr>
      <w:tr w:rsidR="00793AEC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7CFF3EA2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D1A50">
              <w:t>*Structuring the research subject</w:t>
            </w:r>
          </w:p>
        </w:tc>
      </w:tr>
      <w:tr w:rsidR="00793AEC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6712D751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D1A50">
              <w:t xml:space="preserve">*Preparing the article </w:t>
            </w:r>
            <w:proofErr w:type="gramStart"/>
            <w:r w:rsidRPr="00FD1A50">
              <w:t>of</w:t>
            </w:r>
            <w:proofErr w:type="gramEnd"/>
            <w:r w:rsidRPr="00FD1A50">
              <w:t xml:space="preserve"> the research subject</w:t>
            </w:r>
          </w:p>
        </w:tc>
      </w:tr>
      <w:tr w:rsidR="00793AEC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58DB320A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D1A50">
              <w:t xml:space="preserve">*Preparing the article </w:t>
            </w:r>
            <w:proofErr w:type="gramStart"/>
            <w:r w:rsidRPr="00FD1A50">
              <w:t>of</w:t>
            </w:r>
            <w:proofErr w:type="gramEnd"/>
            <w:r w:rsidRPr="00FD1A50">
              <w:t xml:space="preserve"> the research subject</w:t>
            </w:r>
          </w:p>
        </w:tc>
      </w:tr>
      <w:tr w:rsidR="00793AEC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6C1B8DE2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D1A50">
              <w:t>*Discussion for technics and visual material for presentation</w:t>
            </w:r>
          </w:p>
        </w:tc>
      </w:tr>
      <w:tr w:rsidR="00793AEC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781F18A6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D1A50">
              <w:t>*Discussion for technics and visual material for presentation</w:t>
            </w:r>
          </w:p>
        </w:tc>
      </w:tr>
      <w:tr w:rsidR="00793AEC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5C019AC1" w:rsidR="00793AEC" w:rsidRPr="00B013C7" w:rsidRDefault="00793AEC" w:rsidP="00793AE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FD1A50">
              <w:t>*Preparing the presentation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  <w:r w:rsidRPr="008200DD">
              <w:rPr>
                <w:b/>
                <w:bCs/>
                <w:sz w:val="20"/>
                <w:szCs w:val="20"/>
              </w:rPr>
              <w:t xml:space="preserve">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793AEC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793AEC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793AEC" w:rsidRPr="00B013C7" w14:paraId="23921B3B" w14:textId="1E3939E1" w:rsidTr="00793AEC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793AEC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6C887009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493EF205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0ED78143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7C8699D7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52C8B747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792C0777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292756EB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653E446B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20D3AEEA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73EA0C04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74DBDA74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31588EA6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2D654F8C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22A96E26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793AEC" w:rsidRPr="00B013C7" w14:paraId="1035CB95" w14:textId="61A57AD4" w:rsidTr="00793AEC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58F37BCC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0FE132B4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4D62E4F4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65F63C01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3268EAA0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7DFDC40D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0B573551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2BA50B04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75A460D5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3E23B70D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7B32484F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530CEFB1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32542FD8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62BC4370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793AEC" w:rsidRPr="00B013C7" w14:paraId="211128D8" w14:textId="79D24551" w:rsidTr="00793AEC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6B7414F3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5F549261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4A8086DA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3FC23D73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19BC3FF8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65EEC2BE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13B1CEF7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275D8856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4A442455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3332A998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39A10875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71CE3AFB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0FB99E28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5EF51874" w:rsidR="00793AEC" w:rsidRPr="00B013C7" w:rsidRDefault="00793AEC" w:rsidP="00793AE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5B11FEBE" w14:textId="0BAA3FDD" w:rsidTr="00793AEC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BB8159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098A82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7E5477F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5BDB12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5635751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11892A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4D4CACA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4171FEE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7A5C49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13DC029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0EF354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467566A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6B4B65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16F90BE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C80097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793AEC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60225BC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E12C89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46DAAC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4CE9F7F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6B879EF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3583F7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318CD87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7624F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18628A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186FE9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5F58EB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EEEB07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6BABF5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78DA599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21CE0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793AEC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212824E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B04D5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33B828E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75114C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16AC8FB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5B34E11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1BC121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6D100C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4A20F2D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0647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3C65972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6C776B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4D4BB54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7EACFBF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41A554A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77BB65E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1.</w:t>
      </w:r>
      <w:r w:rsidRPr="0030577A">
        <w:rPr>
          <w:b/>
          <w:bCs/>
        </w:rPr>
        <w:tab/>
        <w:t>Applies advanced-level technical, interpretative, and stylistic features in their instrument.</w:t>
      </w:r>
    </w:p>
    <w:p w14:paraId="6B412742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2.</w:t>
      </w:r>
      <w:r w:rsidRPr="0030577A">
        <w:rPr>
          <w:b/>
          <w:bCs/>
        </w:rPr>
        <w:tab/>
        <w:t>Performs musical works at a level appropriate for graduate studies in various instrumental ensembles.</w:t>
      </w:r>
    </w:p>
    <w:p w14:paraId="3D8BEEC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3.</w:t>
      </w:r>
      <w:r w:rsidRPr="0030577A">
        <w:rPr>
          <w:b/>
          <w:bCs/>
        </w:rPr>
        <w:tab/>
        <w:t>Conducts analyses of works in Western Music, Turkish Classical Music, and Turkish Folk Music.</w:t>
      </w:r>
    </w:p>
    <w:p w14:paraId="3C556154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4.</w:t>
      </w:r>
      <w:r w:rsidRPr="0030577A">
        <w:rPr>
          <w:b/>
          <w:bCs/>
        </w:rPr>
        <w:tab/>
        <w:t>Explains the relationship between theoretical and practical aspects of music.</w:t>
      </w:r>
    </w:p>
    <w:p w14:paraId="32839D19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5.</w:t>
      </w:r>
      <w:r w:rsidRPr="0030577A">
        <w:rPr>
          <w:b/>
          <w:bCs/>
        </w:rPr>
        <w:tab/>
        <w:t>Interprets developments in music from a contemporary perspective.</w:t>
      </w:r>
    </w:p>
    <w:p w14:paraId="7E2E89CA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6.</w:t>
      </w:r>
      <w:r w:rsidRPr="0030577A">
        <w:rPr>
          <w:b/>
          <w:bCs/>
        </w:rPr>
        <w:tab/>
        <w:t>Applies research techniques in music studies.</w:t>
      </w:r>
    </w:p>
    <w:p w14:paraId="5A69160C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7.</w:t>
      </w:r>
      <w:r w:rsidRPr="0030577A">
        <w:rPr>
          <w:b/>
          <w:bCs/>
        </w:rPr>
        <w:tab/>
        <w:t>Conducts research across different methodologies, collects data, and performs analysis.</w:t>
      </w:r>
    </w:p>
    <w:p w14:paraId="0C7FBA61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8.</w:t>
      </w:r>
      <w:r w:rsidRPr="0030577A">
        <w:rPr>
          <w:b/>
          <w:bCs/>
        </w:rPr>
        <w:tab/>
        <w:t>Examines and evaluates music and arts education policies in Turkey and worldwide.</w:t>
      </w:r>
    </w:p>
    <w:p w14:paraId="1B1DE3EC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9.</w:t>
      </w:r>
      <w:r w:rsidRPr="0030577A">
        <w:rPr>
          <w:b/>
          <w:bCs/>
        </w:rPr>
        <w:tab/>
        <w:t>Develops an international perspective on the art of music.</w:t>
      </w:r>
    </w:p>
    <w:p w14:paraId="64BD8F8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10.</w:t>
      </w:r>
      <w:r w:rsidRPr="0030577A">
        <w:rPr>
          <w:b/>
          <w:bCs/>
        </w:rPr>
        <w:tab/>
        <w:t>Engages in music criticism.</w:t>
      </w:r>
    </w:p>
    <w:p w14:paraId="5739049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11.</w:t>
      </w:r>
      <w:r w:rsidRPr="0030577A">
        <w:rPr>
          <w:b/>
          <w:bCs/>
        </w:rPr>
        <w:tab/>
        <w:t>Explains the necessity of lifelong learning.</w:t>
      </w:r>
    </w:p>
    <w:p w14:paraId="4172E68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12.</w:t>
      </w:r>
      <w:r w:rsidRPr="0030577A">
        <w:rPr>
          <w:b/>
          <w:bCs/>
        </w:rPr>
        <w:tab/>
        <w:t>Describes the processes of conducting research, managing research projects, and reporting findings.</w:t>
      </w:r>
    </w:p>
    <w:p w14:paraId="7003C88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13.</w:t>
      </w:r>
      <w:r w:rsidRPr="0030577A">
        <w:rPr>
          <w:b/>
          <w:bCs/>
        </w:rPr>
        <w:tab/>
        <w:t>Demonstrates knowledge of the terminology of Turkish Folk Music and Turkish Classical Music.</w:t>
      </w:r>
    </w:p>
    <w:p w14:paraId="03D38A85" w14:textId="5C30AEF2" w:rsidR="008200DD" w:rsidRPr="003E67AB" w:rsidRDefault="0030577A" w:rsidP="0030577A">
      <w:pPr>
        <w:rPr>
          <w:b/>
          <w:bCs/>
        </w:rPr>
      </w:pPr>
      <w:r w:rsidRPr="0030577A">
        <w:rPr>
          <w:b/>
          <w:bCs/>
        </w:rPr>
        <w:lastRenderedPageBreak/>
        <w:t>14.</w:t>
      </w:r>
      <w:r w:rsidRPr="0030577A">
        <w:rPr>
          <w:b/>
          <w:bCs/>
        </w:rPr>
        <w:tab/>
        <w:t>Articulates knowledge of music ethics.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95925" w14:textId="77777777" w:rsidR="002374EB" w:rsidRDefault="002374EB" w:rsidP="008200DD">
      <w:r>
        <w:separator/>
      </w:r>
    </w:p>
  </w:endnote>
  <w:endnote w:type="continuationSeparator" w:id="0">
    <w:p w14:paraId="1276238F" w14:textId="77777777" w:rsidR="002374EB" w:rsidRDefault="002374EB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14958" w14:textId="77777777" w:rsidR="002374EB" w:rsidRDefault="002374EB" w:rsidP="008200DD">
      <w:r>
        <w:separator/>
      </w:r>
    </w:p>
  </w:footnote>
  <w:footnote w:type="continuationSeparator" w:id="0">
    <w:p w14:paraId="59690426" w14:textId="77777777" w:rsidR="002374EB" w:rsidRDefault="002374EB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B1824"/>
    <w:multiLevelType w:val="hybridMultilevel"/>
    <w:tmpl w:val="5C64D21A"/>
    <w:lvl w:ilvl="0" w:tplc="2962F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1"/>
  </w:num>
  <w:num w:numId="2" w16cid:durableId="1354770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23660D"/>
    <w:rsid w:val="002374EB"/>
    <w:rsid w:val="0030577A"/>
    <w:rsid w:val="00333A3D"/>
    <w:rsid w:val="003D5955"/>
    <w:rsid w:val="003E67AB"/>
    <w:rsid w:val="00407D60"/>
    <w:rsid w:val="004C40B1"/>
    <w:rsid w:val="004D28AA"/>
    <w:rsid w:val="00547A04"/>
    <w:rsid w:val="005B1C41"/>
    <w:rsid w:val="00615A81"/>
    <w:rsid w:val="006E2F61"/>
    <w:rsid w:val="006E56E0"/>
    <w:rsid w:val="00714032"/>
    <w:rsid w:val="007169FD"/>
    <w:rsid w:val="00766794"/>
    <w:rsid w:val="00793AEC"/>
    <w:rsid w:val="008200DD"/>
    <w:rsid w:val="00853D18"/>
    <w:rsid w:val="00870A71"/>
    <w:rsid w:val="00980552"/>
    <w:rsid w:val="009F1C95"/>
    <w:rsid w:val="00A42C9E"/>
    <w:rsid w:val="00A65C12"/>
    <w:rsid w:val="00AC4531"/>
    <w:rsid w:val="00BF2563"/>
    <w:rsid w:val="00C1474C"/>
    <w:rsid w:val="00C17A6A"/>
    <w:rsid w:val="00CA664F"/>
    <w:rsid w:val="00D45E0E"/>
    <w:rsid w:val="00D51A9F"/>
    <w:rsid w:val="00D52BA4"/>
    <w:rsid w:val="00DC1973"/>
    <w:rsid w:val="00DF43BB"/>
    <w:rsid w:val="00E929DA"/>
    <w:rsid w:val="00EF54FE"/>
    <w:rsid w:val="00F832E4"/>
    <w:rsid w:val="00FA5D6E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1118</Words>
  <Characters>6377</Characters>
  <Application>Microsoft Office Word</Application>
  <DocSecurity>0</DocSecurity>
  <Lines>53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2025-08-31T20:28:00Z</dcterms:created>
  <dcterms:modified xsi:type="dcterms:W3CDTF">2025-08-31T20:28:00Z</dcterms:modified>
</cp:coreProperties>
</file>